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831FD" w14:textId="7BABE55A" w:rsidR="00B076C0" w:rsidRPr="00B076C0" w:rsidRDefault="00B076C0" w:rsidP="00B076C0">
      <w:pPr>
        <w:jc w:val="right"/>
        <w:rPr>
          <w:rFonts w:asciiTheme="majorBidi" w:hAnsiTheme="majorBidi" w:cstheme="majorBidi"/>
          <w:sz w:val="28"/>
          <w:szCs w:val="28"/>
          <w:rtl/>
        </w:rPr>
      </w:pPr>
      <w:bookmarkStart w:id="0" w:name="_GoBack"/>
      <w:bookmarkEnd w:id="0"/>
      <w:r w:rsidRPr="00B076C0">
        <w:rPr>
          <w:rFonts w:asciiTheme="majorBidi" w:hAnsiTheme="majorBidi" w:cstheme="majorBidi"/>
          <w:sz w:val="28"/>
          <w:szCs w:val="28"/>
          <w:rtl/>
        </w:rPr>
        <w:t>קובץ: מיכל גוברין</w:t>
      </w:r>
    </w:p>
    <w:p w14:paraId="7868E705" w14:textId="5ECDBDDD" w:rsidR="00B076C0" w:rsidRDefault="00B076C0" w:rsidP="00977455">
      <w:pPr>
        <w:jc w:val="center"/>
        <w:rPr>
          <w:rFonts w:asciiTheme="majorBidi" w:hAnsiTheme="majorBidi" w:cstheme="majorBidi"/>
          <w:sz w:val="28"/>
          <w:szCs w:val="28"/>
          <w:rtl/>
        </w:rPr>
      </w:pPr>
      <w:r w:rsidRPr="00B076C0">
        <w:rPr>
          <w:rFonts w:asciiTheme="majorBidi" w:hAnsiTheme="majorBidi" w:cstheme="majorBidi"/>
          <w:sz w:val="28"/>
          <w:szCs w:val="28"/>
          <w:rtl/>
        </w:rPr>
        <w:t>י"</w:t>
      </w:r>
      <w:r w:rsidR="00161751">
        <w:rPr>
          <w:rFonts w:asciiTheme="majorBidi" w:hAnsiTheme="majorBidi" w:cstheme="majorBidi" w:hint="cs"/>
          <w:sz w:val="28"/>
          <w:szCs w:val="28"/>
          <w:rtl/>
        </w:rPr>
        <w:t>ג</w:t>
      </w:r>
      <w:r w:rsidRPr="00B076C0">
        <w:rPr>
          <w:rFonts w:asciiTheme="majorBidi" w:hAnsiTheme="majorBidi" w:cstheme="majorBidi"/>
          <w:sz w:val="28"/>
          <w:szCs w:val="28"/>
          <w:rtl/>
        </w:rPr>
        <w:t xml:space="preserve"> באלול תשפ"ו,</w:t>
      </w:r>
      <w:r w:rsidR="00977455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                        </w:t>
      </w:r>
      <w:r w:rsidRPr="00B076C0">
        <w:rPr>
          <w:rFonts w:asciiTheme="majorBidi" w:hAnsiTheme="majorBidi" w:cstheme="majorBidi"/>
          <w:sz w:val="28"/>
          <w:szCs w:val="28"/>
          <w:rtl/>
        </w:rPr>
        <w:t xml:space="preserve"> תל אביב 2</w:t>
      </w:r>
      <w:r w:rsidR="00161751">
        <w:rPr>
          <w:rFonts w:asciiTheme="majorBidi" w:hAnsiTheme="majorBidi" w:cstheme="majorBidi" w:hint="cs"/>
          <w:sz w:val="28"/>
          <w:szCs w:val="28"/>
          <w:rtl/>
        </w:rPr>
        <w:t>6</w:t>
      </w:r>
      <w:r w:rsidRPr="00B076C0">
        <w:rPr>
          <w:rFonts w:asciiTheme="majorBidi" w:hAnsiTheme="majorBidi" w:cstheme="majorBidi"/>
          <w:sz w:val="28"/>
          <w:szCs w:val="28"/>
          <w:rtl/>
        </w:rPr>
        <w:t>.8.2026</w:t>
      </w:r>
      <w:r w:rsidR="00977455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                                             </w:t>
      </w:r>
    </w:p>
    <w:p w14:paraId="3BA55ADD" w14:textId="47C3AA6B" w:rsidR="00302692" w:rsidRDefault="00EC24E3" w:rsidP="00403FC4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למיכל שלום רב,                                                                                                    </w:t>
      </w:r>
      <w:r w:rsidR="00905030">
        <w:rPr>
          <w:rFonts w:asciiTheme="majorBidi" w:hAnsiTheme="majorBidi" w:cstheme="majorBidi" w:hint="cs"/>
          <w:sz w:val="28"/>
          <w:szCs w:val="28"/>
          <w:rtl/>
        </w:rPr>
        <w:t>קראתי בנשימה עצורה את 'השתיקה של אמא'. קשה לנשום לאחר קריאת ספר זה</w:t>
      </w:r>
      <w:r w:rsidR="009031A2">
        <w:rPr>
          <w:rFonts w:asciiTheme="majorBidi" w:hAnsiTheme="majorBidi" w:cstheme="majorBidi" w:hint="cs"/>
          <w:sz w:val="28"/>
          <w:szCs w:val="28"/>
          <w:rtl/>
        </w:rPr>
        <w:t xml:space="preserve">. קשה להירדם בלילה. המראות המתוארים רודפים ואינם מרפים. </w:t>
      </w:r>
      <w:r w:rsidR="005A4965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</w:t>
      </w:r>
      <w:r w:rsidR="00845C21">
        <w:rPr>
          <w:rFonts w:asciiTheme="majorBidi" w:hAnsiTheme="majorBidi" w:cstheme="majorBidi" w:hint="cs"/>
          <w:sz w:val="28"/>
          <w:szCs w:val="28"/>
          <w:rtl/>
        </w:rPr>
        <w:t xml:space="preserve">שאלתך: </w:t>
      </w:r>
      <w:r w:rsidR="00A52B12">
        <w:rPr>
          <w:rFonts w:asciiTheme="majorBidi" w:hAnsiTheme="majorBidi" w:cstheme="majorBidi" w:hint="cs"/>
          <w:sz w:val="28"/>
          <w:szCs w:val="28"/>
          <w:rtl/>
        </w:rPr>
        <w:t>"מי משתינו מספרת את האחרת, מי מובילה את מי?"</w:t>
      </w:r>
      <w:r w:rsidR="00A52B12">
        <w:rPr>
          <w:rFonts w:asciiTheme="majorBidi" w:hAnsiTheme="majorBidi" w:cstheme="majorBidi"/>
          <w:sz w:val="28"/>
          <w:szCs w:val="28"/>
        </w:rPr>
        <w:t xml:space="preserve"> </w:t>
      </w:r>
      <w:r w:rsidR="00A52B12">
        <w:rPr>
          <w:rFonts w:asciiTheme="majorBidi" w:hAnsiTheme="majorBidi" w:cstheme="majorBidi" w:hint="cs"/>
          <w:sz w:val="28"/>
          <w:szCs w:val="28"/>
          <w:rtl/>
        </w:rPr>
        <w:t>(272)</w:t>
      </w:r>
      <w:r w:rsidR="005A4965">
        <w:rPr>
          <w:rFonts w:asciiTheme="majorBidi" w:hAnsiTheme="majorBidi" w:cstheme="majorBidi" w:hint="cs"/>
          <w:sz w:val="28"/>
          <w:szCs w:val="28"/>
          <w:rtl/>
        </w:rPr>
        <w:t>, מאפיינת את דרך הסיפור</w:t>
      </w:r>
      <w:r w:rsidR="0003491E">
        <w:rPr>
          <w:rFonts w:asciiTheme="majorBidi" w:hAnsiTheme="majorBidi" w:cstheme="majorBidi" w:hint="cs"/>
          <w:sz w:val="28"/>
          <w:szCs w:val="28"/>
          <w:rtl/>
        </w:rPr>
        <w:t>. סיפור בשני קולות, כשקולה של אמא</w:t>
      </w:r>
      <w:r w:rsidR="00EA2D4C">
        <w:rPr>
          <w:rFonts w:asciiTheme="majorBidi" w:hAnsiTheme="majorBidi" w:cstheme="majorBidi" w:hint="cs"/>
          <w:sz w:val="28"/>
          <w:szCs w:val="28"/>
          <w:rtl/>
        </w:rPr>
        <w:t xml:space="preserve"> נשמע אבל גם מתפצל בין קולות "העשיריה" ואחרים</w:t>
      </w:r>
      <w:r w:rsidR="00ED352F">
        <w:rPr>
          <w:rFonts w:asciiTheme="majorBidi" w:hAnsiTheme="majorBidi" w:cstheme="majorBidi" w:hint="cs"/>
          <w:sz w:val="28"/>
          <w:szCs w:val="28"/>
          <w:rtl/>
        </w:rPr>
        <w:t xml:space="preserve">. </w:t>
      </w:r>
      <w:r w:rsidR="00567F43">
        <w:rPr>
          <w:rFonts w:asciiTheme="majorBidi" w:hAnsiTheme="majorBidi" w:cstheme="majorBidi" w:hint="cs"/>
          <w:sz w:val="28"/>
          <w:szCs w:val="28"/>
          <w:rtl/>
        </w:rPr>
        <w:t>אני משערת ש</w:t>
      </w:r>
      <w:r w:rsidR="00067403">
        <w:rPr>
          <w:rFonts w:asciiTheme="majorBidi" w:hAnsiTheme="majorBidi" w:cstheme="majorBidi" w:hint="cs"/>
          <w:sz w:val="28"/>
          <w:szCs w:val="28"/>
          <w:rtl/>
        </w:rPr>
        <w:t xml:space="preserve">כדי </w:t>
      </w:r>
      <w:r w:rsidR="00567F43">
        <w:rPr>
          <w:rFonts w:asciiTheme="majorBidi" w:hAnsiTheme="majorBidi" w:cstheme="majorBidi" w:hint="cs"/>
          <w:sz w:val="28"/>
          <w:szCs w:val="28"/>
          <w:rtl/>
        </w:rPr>
        <w:t>לכתוב את הספר הי</w:t>
      </w:r>
      <w:r w:rsidR="00067403">
        <w:rPr>
          <w:rFonts w:asciiTheme="majorBidi" w:hAnsiTheme="majorBidi" w:cstheme="majorBidi" w:hint="cs"/>
          <w:sz w:val="28"/>
          <w:szCs w:val="28"/>
          <w:rtl/>
        </w:rPr>
        <w:t xml:space="preserve">ו דרושים </w:t>
      </w:r>
      <w:r w:rsidR="00F8012B">
        <w:rPr>
          <w:rFonts w:asciiTheme="majorBidi" w:hAnsiTheme="majorBidi" w:cstheme="majorBidi" w:hint="cs"/>
          <w:sz w:val="28"/>
          <w:szCs w:val="28"/>
          <w:rtl/>
        </w:rPr>
        <w:t xml:space="preserve">לך </w:t>
      </w:r>
      <w:r w:rsidR="00067403">
        <w:rPr>
          <w:rFonts w:asciiTheme="majorBidi" w:hAnsiTheme="majorBidi" w:cstheme="majorBidi" w:hint="cs"/>
          <w:sz w:val="28"/>
          <w:szCs w:val="28"/>
          <w:rtl/>
        </w:rPr>
        <w:t>כוחות נפש רבים!</w:t>
      </w:r>
      <w:r w:rsidR="00A17A52">
        <w:rPr>
          <w:rFonts w:asciiTheme="majorBidi" w:hAnsiTheme="majorBidi" w:cstheme="majorBidi" w:hint="cs"/>
          <w:sz w:val="28"/>
          <w:szCs w:val="28"/>
          <w:rtl/>
        </w:rPr>
        <w:t xml:space="preserve"> לא פשוט לקרוא אותו, אבל לכתוב אותו, היה בוודאי קשה הרבה יותר. </w:t>
      </w:r>
      <w:r w:rsidR="00ED352F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              כבת משפחה, שהכירה את "הנפשות הפועלות" היה לי עוד יותר קשה לקרוא</w:t>
      </w:r>
      <w:r w:rsidR="00E1088D">
        <w:rPr>
          <w:rFonts w:asciiTheme="majorBidi" w:hAnsiTheme="majorBidi" w:cstheme="majorBidi" w:hint="cs"/>
          <w:sz w:val="28"/>
          <w:szCs w:val="28"/>
          <w:rtl/>
        </w:rPr>
        <w:t xml:space="preserve">. </w:t>
      </w:r>
      <w:r w:rsidR="00331508">
        <w:rPr>
          <w:rFonts w:asciiTheme="majorBidi" w:hAnsiTheme="majorBidi" w:cstheme="majorBidi" w:hint="cs"/>
          <w:sz w:val="28"/>
          <w:szCs w:val="28"/>
          <w:rtl/>
        </w:rPr>
        <w:t xml:space="preserve">                   </w:t>
      </w:r>
      <w:r w:rsidR="00E1088D">
        <w:rPr>
          <w:rFonts w:asciiTheme="majorBidi" w:hAnsiTheme="majorBidi" w:cstheme="majorBidi" w:hint="cs"/>
          <w:sz w:val="28"/>
          <w:szCs w:val="28"/>
          <w:rtl/>
        </w:rPr>
        <w:t xml:space="preserve">את מה שחוותה אמך, </w:t>
      </w:r>
      <w:proofErr w:type="spellStart"/>
      <w:r w:rsidR="00E1088D">
        <w:rPr>
          <w:rFonts w:asciiTheme="majorBidi" w:hAnsiTheme="majorBidi" w:cstheme="majorBidi" w:hint="cs"/>
          <w:sz w:val="28"/>
          <w:szCs w:val="28"/>
          <w:rtl/>
        </w:rPr>
        <w:t>היכרתי</w:t>
      </w:r>
      <w:proofErr w:type="spellEnd"/>
      <w:r w:rsidR="00E1088D">
        <w:rPr>
          <w:rFonts w:asciiTheme="majorBidi" w:hAnsiTheme="majorBidi" w:cstheme="majorBidi" w:hint="cs"/>
          <w:sz w:val="28"/>
          <w:szCs w:val="28"/>
          <w:rtl/>
        </w:rPr>
        <w:t xml:space="preserve"> בקווים כלליים,</w:t>
      </w:r>
      <w:r w:rsidR="00013364">
        <w:rPr>
          <w:rFonts w:asciiTheme="majorBidi" w:hAnsiTheme="majorBidi" w:cstheme="majorBidi" w:hint="cs"/>
          <w:sz w:val="28"/>
          <w:szCs w:val="28"/>
          <w:rtl/>
        </w:rPr>
        <w:t xml:space="preserve"> מספריך הקודמים, מן הראיונות שנתת ומספרי העדויות</w:t>
      </w:r>
      <w:r w:rsidR="0075274D">
        <w:rPr>
          <w:rFonts w:asciiTheme="majorBidi" w:hAnsiTheme="majorBidi" w:cstheme="majorBidi" w:hint="cs"/>
          <w:sz w:val="28"/>
          <w:szCs w:val="28"/>
          <w:rtl/>
        </w:rPr>
        <w:t>. אבל בספר זה, הצלחת לספר את "הסיפור" הקשה במלואו</w:t>
      </w:r>
      <w:r w:rsidR="00830564">
        <w:rPr>
          <w:rFonts w:asciiTheme="majorBidi" w:hAnsiTheme="majorBidi" w:cstheme="majorBidi" w:hint="cs"/>
          <w:sz w:val="28"/>
          <w:szCs w:val="28"/>
          <w:rtl/>
        </w:rPr>
        <w:t>, עד כמה שהדבר אפשרי. הצלחת להגיע לעדויות הכתובות ו</w:t>
      </w:r>
      <w:r w:rsidR="005E5E86">
        <w:rPr>
          <w:rFonts w:asciiTheme="majorBidi" w:hAnsiTheme="majorBidi" w:cstheme="majorBidi" w:hint="cs"/>
          <w:sz w:val="28"/>
          <w:szCs w:val="28"/>
          <w:rtl/>
        </w:rPr>
        <w:t>אלה ששמעת בע"פ ואחרות</w:t>
      </w:r>
      <w:r w:rsidR="009A44AE">
        <w:rPr>
          <w:rFonts w:asciiTheme="majorBidi" w:hAnsiTheme="majorBidi" w:cstheme="majorBidi" w:hint="cs"/>
          <w:sz w:val="28"/>
          <w:szCs w:val="28"/>
          <w:rtl/>
        </w:rPr>
        <w:t>,</w:t>
      </w:r>
      <w:r w:rsidR="005E5E86">
        <w:rPr>
          <w:rFonts w:asciiTheme="majorBidi" w:hAnsiTheme="majorBidi" w:cstheme="majorBidi" w:hint="cs"/>
          <w:sz w:val="28"/>
          <w:szCs w:val="28"/>
          <w:rtl/>
        </w:rPr>
        <w:t xml:space="preserve"> ישירות ועקיפות, ו</w:t>
      </w:r>
      <w:r w:rsidR="00BB7470">
        <w:rPr>
          <w:rFonts w:asciiTheme="majorBidi" w:hAnsiTheme="majorBidi" w:cstheme="majorBidi" w:hint="cs"/>
          <w:sz w:val="28"/>
          <w:szCs w:val="28"/>
          <w:rtl/>
        </w:rPr>
        <w:t>טווית את הסאגה הקשה מראשיתה ועד סופה על כל פרטיה. והפרטים קשים מאד. קשה להאמין שאפשר היה לחוות אותם ולהישאר בחיים. קשה להאמין שאפשר היה לחוות אותם ולשמור על אנושיות.</w:t>
      </w:r>
      <w:r w:rsidR="002972D2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           הצלחת לבטא את הקושי </w:t>
      </w:r>
      <w:r w:rsidR="00252C62">
        <w:rPr>
          <w:rFonts w:asciiTheme="majorBidi" w:hAnsiTheme="majorBidi" w:cstheme="majorBidi" w:hint="cs"/>
          <w:sz w:val="28"/>
          <w:szCs w:val="28"/>
          <w:rtl/>
        </w:rPr>
        <w:t xml:space="preserve">הגדול שלך, להכיר, להבין, לסלוח ובסופו של דבר להעריץ את אמא שלך </w:t>
      </w:r>
      <w:r w:rsidR="00206755">
        <w:rPr>
          <w:rFonts w:asciiTheme="majorBidi" w:hAnsiTheme="majorBidi" w:cstheme="majorBidi" w:hint="cs"/>
          <w:sz w:val="28"/>
          <w:szCs w:val="28"/>
          <w:rtl/>
        </w:rPr>
        <w:t>אחרי כל</w:t>
      </w:r>
      <w:r w:rsidR="00252C62">
        <w:rPr>
          <w:rFonts w:asciiTheme="majorBidi" w:hAnsiTheme="majorBidi" w:cstheme="majorBidi" w:hint="cs"/>
          <w:sz w:val="28"/>
          <w:szCs w:val="28"/>
          <w:rtl/>
        </w:rPr>
        <w:t xml:space="preserve"> מה שעברה ועבר עליה. הצלחת לבטא את הקושי </w:t>
      </w:r>
      <w:r w:rsidR="00E92090">
        <w:rPr>
          <w:rFonts w:asciiTheme="majorBidi" w:hAnsiTheme="majorBidi" w:cstheme="majorBidi" w:hint="cs"/>
          <w:sz w:val="28"/>
          <w:szCs w:val="28"/>
          <w:rtl/>
        </w:rPr>
        <w:t xml:space="preserve">להגיע לכל "החומרים" האלה, שנאספו מכל רחבי העולם. </w:t>
      </w:r>
      <w:r w:rsidR="00331508">
        <w:rPr>
          <w:rFonts w:asciiTheme="majorBidi" w:hAnsiTheme="majorBidi" w:cstheme="majorBidi" w:hint="cs"/>
          <w:sz w:val="28"/>
          <w:szCs w:val="28"/>
          <w:rtl/>
        </w:rPr>
        <w:t>לא פחות נוגע ללב</w:t>
      </w:r>
      <w:r w:rsidR="0056017F">
        <w:rPr>
          <w:rFonts w:asciiTheme="majorBidi" w:hAnsiTheme="majorBidi" w:cstheme="majorBidi" w:hint="cs"/>
          <w:sz w:val="28"/>
          <w:szCs w:val="28"/>
          <w:rtl/>
        </w:rPr>
        <w:t>, תיאור מערכת היחסים ביניכן! לא היססת לחשוף את הקשיים משני הצדדים</w:t>
      </w:r>
      <w:r w:rsidR="005A370B">
        <w:rPr>
          <w:rFonts w:asciiTheme="majorBidi" w:hAnsiTheme="majorBidi" w:cstheme="majorBidi" w:hint="cs"/>
          <w:sz w:val="28"/>
          <w:szCs w:val="28"/>
          <w:rtl/>
        </w:rPr>
        <w:t xml:space="preserve">! חשיפה זו </w:t>
      </w:r>
      <w:proofErr w:type="spellStart"/>
      <w:r w:rsidR="005A370B">
        <w:rPr>
          <w:rFonts w:asciiTheme="majorBidi" w:hAnsiTheme="majorBidi" w:cstheme="majorBidi" w:hint="cs"/>
          <w:sz w:val="28"/>
          <w:szCs w:val="28"/>
          <w:rtl/>
        </w:rPr>
        <w:t>ראוייה</w:t>
      </w:r>
      <w:proofErr w:type="spellEnd"/>
      <w:r w:rsidR="005A370B">
        <w:rPr>
          <w:rFonts w:asciiTheme="majorBidi" w:hAnsiTheme="majorBidi" w:cstheme="majorBidi" w:hint="cs"/>
          <w:sz w:val="28"/>
          <w:szCs w:val="28"/>
          <w:rtl/>
        </w:rPr>
        <w:t xml:space="preserve"> לכל שבח. היא חלק מן "האמת" של הספר. גם במקומות שאת </w:t>
      </w:r>
      <w:r w:rsidR="003D181E">
        <w:rPr>
          <w:rFonts w:asciiTheme="majorBidi" w:hAnsiTheme="majorBidi" w:cstheme="majorBidi" w:hint="cs"/>
          <w:sz w:val="28"/>
          <w:szCs w:val="28"/>
          <w:rtl/>
        </w:rPr>
        <w:t>מוסיפה מדמיונך</w:t>
      </w:r>
      <w:r w:rsidR="00447C1A">
        <w:rPr>
          <w:rFonts w:asciiTheme="majorBidi" w:hAnsiTheme="majorBidi" w:cstheme="majorBidi" w:hint="cs"/>
          <w:sz w:val="28"/>
          <w:szCs w:val="28"/>
          <w:rtl/>
        </w:rPr>
        <w:t xml:space="preserve"> מה שיכול היה לקרות</w:t>
      </w:r>
      <w:r w:rsidR="006C34CF">
        <w:rPr>
          <w:rFonts w:asciiTheme="majorBidi" w:hAnsiTheme="majorBidi" w:cstheme="majorBidi" w:hint="cs"/>
          <w:sz w:val="28"/>
          <w:szCs w:val="28"/>
          <w:rtl/>
        </w:rPr>
        <w:t xml:space="preserve"> ומה שחשבו האנשים בל</w:t>
      </w:r>
      <w:r w:rsidR="003C4FDF">
        <w:rPr>
          <w:rFonts w:asciiTheme="majorBidi" w:hAnsiTheme="majorBidi" w:cstheme="majorBidi" w:hint="cs"/>
          <w:sz w:val="28"/>
          <w:szCs w:val="28"/>
          <w:rtl/>
        </w:rPr>
        <w:t>י</w:t>
      </w:r>
      <w:r w:rsidR="006C34CF">
        <w:rPr>
          <w:rFonts w:asciiTheme="majorBidi" w:hAnsiTheme="majorBidi" w:cstheme="majorBidi" w:hint="cs"/>
          <w:sz w:val="28"/>
          <w:szCs w:val="28"/>
          <w:rtl/>
        </w:rPr>
        <w:t xml:space="preserve">בם, </w:t>
      </w:r>
      <w:r w:rsidR="000F66E8">
        <w:rPr>
          <w:rFonts w:asciiTheme="majorBidi" w:hAnsiTheme="majorBidi" w:cstheme="majorBidi" w:hint="cs"/>
          <w:sz w:val="28"/>
          <w:szCs w:val="28"/>
          <w:rtl/>
        </w:rPr>
        <w:t>הרושם הוא, שכך אכן היה! זוהי גדולתו של מי שכותב, מה שנקרא: "</w:t>
      </w:r>
      <w:proofErr w:type="spellStart"/>
      <w:r w:rsidR="000F66E8">
        <w:rPr>
          <w:rFonts w:asciiTheme="majorBidi" w:hAnsiTheme="majorBidi" w:cstheme="majorBidi" w:hint="cs"/>
          <w:sz w:val="28"/>
          <w:szCs w:val="28"/>
          <w:rtl/>
        </w:rPr>
        <w:t>דוקו</w:t>
      </w:r>
      <w:proofErr w:type="spellEnd"/>
      <w:r w:rsidR="000F66E8">
        <w:rPr>
          <w:rFonts w:asciiTheme="majorBidi" w:hAnsiTheme="majorBidi" w:cstheme="majorBidi" w:hint="cs"/>
          <w:sz w:val="28"/>
          <w:szCs w:val="28"/>
          <w:rtl/>
        </w:rPr>
        <w:t xml:space="preserve"> רומן".</w:t>
      </w:r>
      <w:r w:rsidR="003C4FDF">
        <w:rPr>
          <w:rFonts w:asciiTheme="majorBidi" w:hAnsiTheme="majorBidi" w:cstheme="majorBidi" w:hint="cs"/>
          <w:sz w:val="28"/>
          <w:szCs w:val="28"/>
          <w:rtl/>
        </w:rPr>
        <w:t xml:space="preserve"> למותר להוסיף שאת יודעת לכתוב!</w:t>
      </w:r>
      <w:r w:rsidR="00A339DD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זה ספר חשוב עד מאוד.</w:t>
      </w:r>
      <w:r w:rsidR="0059504B">
        <w:rPr>
          <w:rFonts w:asciiTheme="majorBidi" w:hAnsiTheme="majorBidi" w:cstheme="majorBidi" w:hint="cs"/>
          <w:sz w:val="28"/>
          <w:szCs w:val="28"/>
          <w:rtl/>
        </w:rPr>
        <w:t xml:space="preserve"> לאחר שנדמה היה שקשה לחדש על כל מה שנכתב על "השואה", הוכיח הספר שלא כך הוא. </w:t>
      </w:r>
      <w:r w:rsidR="00797570">
        <w:rPr>
          <w:rFonts w:asciiTheme="majorBidi" w:hAnsiTheme="majorBidi" w:cstheme="majorBidi" w:hint="cs"/>
          <w:sz w:val="28"/>
          <w:szCs w:val="28"/>
          <w:rtl/>
        </w:rPr>
        <w:t>הספר אינו "רק" סיפור פרטי של משפחה אחת, אלא הוא מייצג את</w:t>
      </w:r>
      <w:r w:rsidR="007B7C97">
        <w:rPr>
          <w:rFonts w:asciiTheme="majorBidi" w:hAnsiTheme="majorBidi" w:cstheme="majorBidi" w:hint="cs"/>
          <w:sz w:val="28"/>
          <w:szCs w:val="28"/>
          <w:rtl/>
        </w:rPr>
        <w:t xml:space="preserve"> הרבים. הוא מתאר את הרוע המוחלט, ללא גבולות, </w:t>
      </w:r>
      <w:r w:rsidR="00D74492">
        <w:rPr>
          <w:rFonts w:asciiTheme="majorBidi" w:hAnsiTheme="majorBidi" w:cstheme="majorBidi" w:hint="cs"/>
          <w:sz w:val="28"/>
          <w:szCs w:val="28"/>
          <w:rtl/>
        </w:rPr>
        <w:t>ואת האדם, במקרה זה הנשים במרכז, שהצליחו לשרוד ולשמור על צלם אנוש.</w:t>
      </w:r>
      <w:r w:rsidR="00BE4812">
        <w:rPr>
          <w:rFonts w:asciiTheme="majorBidi" w:hAnsiTheme="majorBidi" w:cstheme="majorBidi" w:hint="cs"/>
          <w:sz w:val="28"/>
          <w:szCs w:val="28"/>
          <w:rtl/>
        </w:rPr>
        <w:t xml:space="preserve"> ספר זה אינו נותן לשכוח ואינו נותן לעבור לסדר היום. </w:t>
      </w:r>
      <w:r w:rsidR="000B2AAD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                  </w:t>
      </w:r>
      <w:r w:rsidR="00BE4812">
        <w:rPr>
          <w:rFonts w:asciiTheme="majorBidi" w:hAnsiTheme="majorBidi" w:cstheme="majorBidi" w:hint="cs"/>
          <w:sz w:val="28"/>
          <w:szCs w:val="28"/>
          <w:rtl/>
        </w:rPr>
        <w:t>חשוב מאד ש</w:t>
      </w:r>
      <w:r w:rsidR="002C660B">
        <w:rPr>
          <w:rFonts w:asciiTheme="majorBidi" w:hAnsiTheme="majorBidi" w:cstheme="majorBidi" w:hint="cs"/>
          <w:sz w:val="28"/>
          <w:szCs w:val="28"/>
          <w:rtl/>
        </w:rPr>
        <w:t xml:space="preserve">הספר </w:t>
      </w:r>
      <w:r w:rsidR="00BE4812">
        <w:rPr>
          <w:rFonts w:asciiTheme="majorBidi" w:hAnsiTheme="majorBidi" w:cstheme="majorBidi" w:hint="cs"/>
          <w:sz w:val="28"/>
          <w:szCs w:val="28"/>
          <w:rtl/>
        </w:rPr>
        <w:t>י</w:t>
      </w:r>
      <w:r w:rsidR="000B2AAD">
        <w:rPr>
          <w:rFonts w:asciiTheme="majorBidi" w:hAnsiTheme="majorBidi" w:cstheme="majorBidi" w:hint="cs"/>
          <w:sz w:val="28"/>
          <w:szCs w:val="28"/>
          <w:rtl/>
        </w:rPr>
        <w:t xml:space="preserve">תורגם לכל השפות האפשריות, כדי שידעו, וכדי שישמש כתמרור אזהרה לאיזה שפל יכולים בני אדם לרדת. לא פחות חשוב, שייקרא גם כאן, על ידי </w:t>
      </w:r>
      <w:r w:rsidR="00A64354">
        <w:rPr>
          <w:rFonts w:asciiTheme="majorBidi" w:hAnsiTheme="majorBidi" w:cstheme="majorBidi" w:hint="cs"/>
          <w:sz w:val="28"/>
          <w:szCs w:val="28"/>
          <w:rtl/>
        </w:rPr>
        <w:t xml:space="preserve">אלה שלא נחשפו, לא ידעו, לא הכירו ואולי גם לא רצו לדעת. ובעיקר על ידי הצעירים. </w:t>
      </w:r>
      <w:r w:rsidR="00764ECB">
        <w:rPr>
          <w:rFonts w:asciiTheme="majorBidi" w:hAnsiTheme="majorBidi" w:cstheme="majorBidi" w:hint="cs"/>
          <w:sz w:val="28"/>
          <w:szCs w:val="28"/>
          <w:rtl/>
        </w:rPr>
        <w:t>זה קשה במיוחד, באווירה של היום, כ</w:t>
      </w:r>
      <w:r w:rsidR="007A6C5C">
        <w:rPr>
          <w:rFonts w:asciiTheme="majorBidi" w:hAnsiTheme="majorBidi" w:cstheme="majorBidi" w:hint="cs"/>
          <w:sz w:val="28"/>
          <w:szCs w:val="28"/>
          <w:rtl/>
        </w:rPr>
        <w:t>ש</w:t>
      </w:r>
      <w:r w:rsidR="00764ECB">
        <w:rPr>
          <w:rFonts w:asciiTheme="majorBidi" w:hAnsiTheme="majorBidi" w:cstheme="majorBidi" w:hint="cs"/>
          <w:sz w:val="28"/>
          <w:szCs w:val="28"/>
          <w:rtl/>
        </w:rPr>
        <w:t xml:space="preserve">מתמעטים הקוראים, במיוחד הצעירים, וספר רחב-יריעה </w:t>
      </w:r>
      <w:r w:rsidR="00103D62">
        <w:rPr>
          <w:rFonts w:asciiTheme="majorBidi" w:hAnsiTheme="majorBidi" w:cstheme="majorBidi" w:hint="cs"/>
          <w:sz w:val="28"/>
          <w:szCs w:val="28"/>
          <w:rtl/>
        </w:rPr>
        <w:t>עלול להרתיע אותם. ובכל זאת!</w:t>
      </w:r>
      <w:r w:rsidR="00302692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</w:t>
      </w:r>
      <w:r w:rsidR="001A7437">
        <w:rPr>
          <w:rFonts w:asciiTheme="majorBidi" w:hAnsiTheme="majorBidi" w:cstheme="majorBidi" w:hint="cs"/>
          <w:sz w:val="28"/>
          <w:szCs w:val="28"/>
          <w:rtl/>
        </w:rPr>
        <w:t>מיכל, תודה על ספר</w:t>
      </w:r>
      <w:r w:rsidR="00302692">
        <w:rPr>
          <w:rFonts w:asciiTheme="majorBidi" w:hAnsiTheme="majorBidi" w:cstheme="majorBidi" w:hint="cs"/>
          <w:sz w:val="28"/>
          <w:szCs w:val="28"/>
          <w:rtl/>
        </w:rPr>
        <w:t xml:space="preserve"> חשוב ומכונן זה!</w:t>
      </w:r>
      <w:r w:rsidR="00884DC8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403FC4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                                                                           בהצלחה, נורית גוברין</w:t>
      </w:r>
      <w:r w:rsidR="00884DC8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</w:t>
      </w:r>
      <w:r w:rsidR="00403FC4">
        <w:rPr>
          <w:rFonts w:asciiTheme="majorBidi" w:hAnsiTheme="majorBidi" w:cstheme="majorBidi" w:hint="cs"/>
          <w:sz w:val="28"/>
          <w:szCs w:val="28"/>
          <w:rtl/>
        </w:rPr>
        <w:t xml:space="preserve">                 </w:t>
      </w:r>
      <w:r w:rsidR="00884DC8"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       </w:t>
      </w:r>
    </w:p>
    <w:p w14:paraId="5932DB0E" w14:textId="77777777" w:rsidR="00302692" w:rsidRDefault="00302692">
      <w:pPr>
        <w:rPr>
          <w:rFonts w:asciiTheme="majorBidi" w:hAnsiTheme="majorBidi" w:cstheme="majorBidi"/>
          <w:sz w:val="28"/>
          <w:szCs w:val="28"/>
          <w:rtl/>
        </w:rPr>
      </w:pPr>
    </w:p>
    <w:p w14:paraId="35024A3F" w14:textId="77777777" w:rsidR="00103D62" w:rsidRDefault="00103D62">
      <w:pPr>
        <w:rPr>
          <w:rFonts w:asciiTheme="majorBidi" w:hAnsiTheme="majorBidi" w:cstheme="majorBidi"/>
          <w:sz w:val="28"/>
          <w:szCs w:val="28"/>
          <w:rtl/>
        </w:rPr>
      </w:pPr>
    </w:p>
    <w:p w14:paraId="706D40D2" w14:textId="77777777" w:rsidR="003C4FDF" w:rsidRDefault="003C4FDF">
      <w:pPr>
        <w:rPr>
          <w:rFonts w:asciiTheme="majorBidi" w:hAnsiTheme="majorBidi" w:cstheme="majorBidi"/>
          <w:sz w:val="28"/>
          <w:szCs w:val="28"/>
          <w:rtl/>
        </w:rPr>
      </w:pPr>
    </w:p>
    <w:p w14:paraId="42020CAE" w14:textId="2DAF5555" w:rsidR="00845C21" w:rsidRPr="00B076C0" w:rsidRDefault="00845C21">
      <w:pPr>
        <w:rPr>
          <w:rFonts w:asciiTheme="majorBidi" w:hAnsiTheme="majorBidi" w:cstheme="majorBidi"/>
          <w:sz w:val="28"/>
          <w:szCs w:val="28"/>
          <w:rtl/>
        </w:rPr>
      </w:pPr>
    </w:p>
    <w:p w14:paraId="4E78F355" w14:textId="77777777" w:rsidR="00B076C0" w:rsidRDefault="00B076C0"/>
    <w:sectPr w:rsidR="00B076C0" w:rsidSect="00BD046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6C0"/>
    <w:rsid w:val="00013364"/>
    <w:rsid w:val="0003491E"/>
    <w:rsid w:val="00067403"/>
    <w:rsid w:val="000764D3"/>
    <w:rsid w:val="000B2AAD"/>
    <w:rsid w:val="000F66E8"/>
    <w:rsid w:val="00103D62"/>
    <w:rsid w:val="001144B4"/>
    <w:rsid w:val="00161751"/>
    <w:rsid w:val="001A7437"/>
    <w:rsid w:val="00206755"/>
    <w:rsid w:val="00252C62"/>
    <w:rsid w:val="002972D2"/>
    <w:rsid w:val="002C660B"/>
    <w:rsid w:val="00302692"/>
    <w:rsid w:val="00331508"/>
    <w:rsid w:val="003C4FDF"/>
    <w:rsid w:val="003D181E"/>
    <w:rsid w:val="00403FC4"/>
    <w:rsid w:val="00447C1A"/>
    <w:rsid w:val="004B3E31"/>
    <w:rsid w:val="0056017F"/>
    <w:rsid w:val="00567F43"/>
    <w:rsid w:val="0059504B"/>
    <w:rsid w:val="005A370B"/>
    <w:rsid w:val="005A4965"/>
    <w:rsid w:val="005B1848"/>
    <w:rsid w:val="005E5E86"/>
    <w:rsid w:val="00641E28"/>
    <w:rsid w:val="006932FF"/>
    <w:rsid w:val="006C34CF"/>
    <w:rsid w:val="007114D0"/>
    <w:rsid w:val="0075274D"/>
    <w:rsid w:val="00764ECB"/>
    <w:rsid w:val="00797570"/>
    <w:rsid w:val="007A6C5C"/>
    <w:rsid w:val="007B7C97"/>
    <w:rsid w:val="00830564"/>
    <w:rsid w:val="00845C21"/>
    <w:rsid w:val="00884DC8"/>
    <w:rsid w:val="009031A2"/>
    <w:rsid w:val="00905030"/>
    <w:rsid w:val="00977455"/>
    <w:rsid w:val="009A44AE"/>
    <w:rsid w:val="00A17A52"/>
    <w:rsid w:val="00A339DD"/>
    <w:rsid w:val="00A52B12"/>
    <w:rsid w:val="00A64354"/>
    <w:rsid w:val="00B076C0"/>
    <w:rsid w:val="00BB7470"/>
    <w:rsid w:val="00BD0462"/>
    <w:rsid w:val="00BE4812"/>
    <w:rsid w:val="00D6503A"/>
    <w:rsid w:val="00D74492"/>
    <w:rsid w:val="00E1088D"/>
    <w:rsid w:val="00E92090"/>
    <w:rsid w:val="00EA2D4C"/>
    <w:rsid w:val="00EC24E3"/>
    <w:rsid w:val="00ED352F"/>
    <w:rsid w:val="00F8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6D30B"/>
  <w15:chartTrackingRefBased/>
  <w15:docId w15:val="{0E1AEAAB-D7E7-4AFD-99BE-F43C2D39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B076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76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76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76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76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76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76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76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76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76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76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76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76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76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76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76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76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76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76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76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76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76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76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76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76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76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6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6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76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Nurit Govrin</dc:creator>
  <cp:keywords/>
  <dc:description/>
  <cp:lastModifiedBy>michal.govrin@outlook.com</cp:lastModifiedBy>
  <cp:revision>2</cp:revision>
  <cp:lastPrinted>2026-08-26T06:22:00Z</cp:lastPrinted>
  <dcterms:created xsi:type="dcterms:W3CDTF">2026-08-26T10:58:00Z</dcterms:created>
  <dcterms:modified xsi:type="dcterms:W3CDTF">2026-08-26T10:58:00Z</dcterms:modified>
</cp:coreProperties>
</file>